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B8D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Согласовано. КХ.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2F21A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A9BAF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54 Си ИВО. Разум О-Ч-С.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E032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86E7C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Изменения в Стандарте СИ. Новая развертка к августу.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и Теургия.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132A6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Парламент.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50EA3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B6792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и Теургия. Явленность действия позволяет быстро расти и меняться.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72CC7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Подведение итогов, смена Столпов подразделений.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9BD90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A9A7B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Учитель должен вести теургию того, что тебе поручено в ДП. И включаться в теургию КХ, ИВО и разворачивать для территории и команды.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5F131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DD80C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Учитель без направленности действия Огнем и Синтезом к ИВАС и ИВО как Учитель состояться не может.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Как расти Учителем. ИВО и КХ всё дают, но за вас Учителем никто не сможет стать.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Зачем мне быть Учителем? Есть вопрос, должен быть ответ. Если между ответом и вопросом есть пространство, то в него может заселиться всё что угодно.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89682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DCCF7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Все эгоистические характеристики Разума – некорректные состояния, либо неразвитость. несостоятельность Разума.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E97F1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в адекватном состоянии различает не разделяя.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1EFAD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2B1A1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Организация Парламент. Мы определяемся с генезисом наших действий, то есть что мы можем сделать во внешнем выражении, что будет вести к росту компетенций и т.д. В организации Парламент нам помогают определиться с возможностями внешней реализации с учетом перспектив развития, возможно в веках, потому что главный Огонь в Парламенте – Огонь Генезиса ИВО.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CD18E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учитывает План Синтеза.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Парламент и Генезис.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94653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Всегда есть вопрос, на чем основывается решение. На опыте и частностях, чем глубже частности, тем лучше решение.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22790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Для счастья у каждого из нас есть абсолютно всё (посыл генезиса).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C1B0E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Для счастья нужно мало – ложное утверждение, нужно много, но оно все у нас есть.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554BC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Как жить каждому – выбор каждого, счастливым или несчастливым и т.д.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6DA1C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 любого вида претензиях жить проще, но счастья нет.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80CE9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Счастье – это быть частью Отца.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D9B8E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Все, что ни происходит, все к счастью. Вопрос состояния – это вопрос цельности всего, что у тебя есть.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49FE8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всё складывает в цельности.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EAE01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B87B9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и Головерсум. 6-3.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4C2D6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– это единица универсальной материи. Разум в развитом состоянии, позволяет иметь состояние. Высокая энергопотенциальность человека проявляется в каждом его действии, неся высокий заряд действием.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7E42C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A7E77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тянется к Истине. Истина дана индивидуальная в новую эпоху потому, что она взрастает на Огне и Синтезе ИВО.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– это чистый Огонь, высокая плотность Огня.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5DAE7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Разум, когда тянется к Огню и Синтезу ИВО, начинает организовывать свой внутренний Огонь.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4A7D0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Истина нужна чтобы жить, служить и организовывать свою жизнь ИВ Отцом. За всё, полученное от ИВО, мы отвечаем своей жизнью.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820B1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тянется к Истине, чтобы взрасти, чтобы так отстроиться в материи компетенций, в материи полномочий, чтобы организовать свою жизнь ИВ Отцом.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2DFB5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всегда приносит ясность в нашу жизнь. Разум управляет головерсумом и энергопотенциальностью.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956C8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тянется к философскости, чтобы сложить мировоззрение.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86ACF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66B23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 точки зрения Разума, неразумно не применять всё, что у тебя в жизни есть.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324D6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управляет всем ядрами и ядрышками нашего тела.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6C27C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При несовпадении мировоззрения и действий компенсирует такое несовпадение физическое тело, и это называется болезнь.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D35AF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D40FD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Не выработал ни одну частность по действию, направленному на тебя, вызывается злость и раздражение. Потому что направленное действие вызывает энергию.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3472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E8BBC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 управляющем ключе 4-1 Разум ориентируется на Монаду.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D338E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Если Разум не растет, жизнь не меняется.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847F8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9-6-3. Монада-Разум-Головерсум.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3E011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Невосприятие чисел Огня, чисел Синтеза – это вопрос невосприятия Разума к развитию, отторжение возможностей развития Огнём.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4363A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C4DC6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Для Разума есть хорошее слово, «допустим».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C47A1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Счастье не может быть в чем-то одном. В деньгах, здоровье, долголетии, профессии и т.д. Но если чего-то не хватает, то что это компенсирует?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9F157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98EDB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То, что не помещается в Разум, человеком начинает активно отвергаться.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330DE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54F3E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Непонимание Синтеза – это чванство, гордыня и тщеславие.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B675E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Почему это возникает в Разуме?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4B518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4F188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Ченнелинг с тонким миром – при отсутствии развитого тонкого тела и прямого выхода в тонкий мир, контакт с проколом в мембране между физическим и тонким мирами.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6E451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BC2CC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Регрессология – считывание прошлых жизней с физического тела, первый тип, и второй тип – считывание с информационного поля.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ADA7E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B024D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Хроники Акаши – с приходом Мг закрыты. Так как они завязаны на дхарме предыдущего понимания, когда без отработок ты не можешь восходить, связанных с блокировками предельности развития планетой и солнечной системой, без выхода в галактику.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7A2CF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Вместе с дхармой предыдущей эпохи закрыты и хроники Акаши, как историзм планеты Земля, основанные на дхармической отработке.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C9EEB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5CE78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Ч, г, тщ возникают при недостатке веры.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055FF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взрастал верой.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BD496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Ве-ра – великий разум. Столп великого разума. Рост разума в начале 6 расы из веры.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0D552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Вера – распознание отцовскости, умение полагаться на него, когда твоего опыта уже недостаточно.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C6079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8C3B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Разумность всегда растет с глубиной веры, допуская, что у Отца может быть всё, что угодно.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C164D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39487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10:20 – 10:43 Практика. Стяжание Разума.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909A7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3A1A2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всегда опирается на часть нижестоящего выражения по горизонту, сутенность и суть, наблюдатель, скорость, генезис.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22FDB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может сменить базу императивов сознания.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9183F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3C31A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Синтез ИВО вырос в 64 раза (64 Си у Аватар-Ипостасей, 64 фрагмента цельного Синтеза ИВО). Наши Ядра Си стали сильнее в 64 раза.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5B4BD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E43E6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11:13 – 11:34 Практика. Стяжание 64-х видов Синтеза. Преображения Ядер Синтеза.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64A7C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F47C7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Новые 256 Компетенций.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D1CE4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Предельность развития.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77998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Почему для Разума важны границы и пределы? Разум вырабатывает генезис, насыщая Части, по своей предельности.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AA8DC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56F02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Настоящее тело формируется в Огне Чаши.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50C61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Зерцальность. Глаза – не только зеркало Души, но и Лотоса, Розы Сердца.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BD4A5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Проецирование зерцала Чаши на глаза может улучшить зрение.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28917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B9AAF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заинтересован в компетенциях. Компетенции — это интерес Разума. Разум фиксирует состояние генезиса реализованных компетенций на наших частях.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E19A6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Кто не растет компетенциями, тот сирый и убогий.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3CB82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 каждой компетенции есть 16-рица ИВДИВО-разработки.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3D257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EF4EE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Компетенции: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16.ДП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15.Отец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6A243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14.Аватар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13.Владыка, ивдиво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12.Учитель, ивдиво-творящие синтезы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11.Ипостась, ивдиво-статусы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025AD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10.Служащий, ивдиво-посв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E06D1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9.Посвященный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66C03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8.Человек, ДП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7.Христос, ивдивости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6.Майтрейя, иерархизации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5.Будда, пол сов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58A71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4.Ману, синтезности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3.Адепт, тв си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8F4D8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2.Архат, статусы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2C8CA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1.Ученик, посв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88B31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Любая реализация – несение собой фрагмента ИВО.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DE7A5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51B80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Качество тела Майтрейи – гореть Огнем.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EF403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Уметь гореть Огнем в теле начинается с чего? С Тела Огня в Розе Сердца.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6642A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55C1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Компетенции развертываются по 8-ми видам Космоса, где добавляются планетарные, солнечной системы и галактические компетенции.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16997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9A790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Цивилизационно, а не общественно-социально, инструменты цивилизации (4 всадника апокалипсиса) уходят из обращения (а не приходят).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02AD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 ИВАС Филиппом следует стяжать новые цивилизационные инструменты.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58687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Сейчас цивилизация в Любви, а предыдущая развивалась страхом.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E9874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3D673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Позиция Наблюдателя крайне важна для Разума.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82C00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Позиция наблюдателя Учителя. Посмотреть из неё на всё.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792EC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65 вооруженных конфликтов одновременно на планете – инструмент уходящей цивилизации.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EBFDA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1C17C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Цивилизация будет развиваться Учителями.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A80F4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0B70B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Виды компетенций: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EBEDE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ИВО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ИВАИ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ИВАС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ИВДИВО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Вечного Сверхкосмоса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4E5A7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…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B9C04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Октоизвечные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DF528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Метаизвечны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E2F86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Извечинные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E74EB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Всеединые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70130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Октавные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5BB70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Мг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C5F1F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Галактические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CE2D4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Солнечные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00DD8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Планетарные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31BDD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51177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отсюда 16 на 16 = 256 Компетенций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F4E40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1F969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13:28 – 13:47 Практика. Стяжание новых 256 Компетенций. Стяжание 256 Ядер Компетенций. Стяжание Генезиса Компетенции на каждое Ядро.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7AEB1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99986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Теургический цикл ДП, ракурсом года и ракурсом 10 млрд лет. Первая четверть – новый Огонь, максимальная плотность. Не упускать время.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66EA0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4434A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13:58 Практика. Стяжание Разума в 5-ти выражениях.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7CD36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5CDFC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2 день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B8C21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6E31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и Теургия.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BC478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Расширение на 12 видов Космоса.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747F1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Расширение на 9 видов жизни.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E9A35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F04C6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Как Человеку расти Компетенциями на Планете?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Планетарные компетенции человек будет получать по своей деятельности. Каждый человек ведется Иерархией.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Вхождение в ИВДВИО только сознательное, нужно знать про ИВДИВО.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32EC4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A0455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Солнечные компетенции – для восстановления посвященных предыдущей эпохи.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F29F0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Человечество заселило ранее Марс, часть монад стала со своей спецификой марсианской, после завершения цивилизации на Марсе монады вернулись на Планету Земля.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EB007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2EF89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Список воплощений в Книге Жизни. Значимые для Монады воплощения. Посвященные Жизни. Жизни других планет. Жизни других цивилизаций.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47D8C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Работа с Книгой Жизни должна иметь смысл, например, отвязать Дух от предыдущих воплощений. Там, где поставлена точка, нет привязки.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66595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B2242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Сердце Планеты, сопереживание планете. Совершенная Планета Сердца.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1838D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Планета Сердца глубоко перестраивает человека, и даже его дух, на сопереживание именно Планете Земля в цельности этого выражения. Для обретения гармонии, эффективности служения. Планета – это первый вид Космоса.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C0739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Внутренняя цельность Человека.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8FCD4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Применение компетенций всех видов на Планете Земля.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8A041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755FA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08:45 – 09:08 Практика. Стяжание Планеты Сердца Учителя.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61139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D9F61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Совершенное Сердце Планеты – ключевое Сердце для поддержания синтеза ОМ в магнитном выражении.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43A1D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066F5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Для понимания Синтеза нужно пустить этот Синтез в Чашу.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9724D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При разработке Си разворачивать этот Синтез сердечной мыслью в чашах 4-го и 12-го горизонтов.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7E3FC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Если жизнь какая-то не такая, быстрее идти в Монаду. Монада женщина суровая.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3E363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Если жизнь скучная, идти в Головерсум.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86C5A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Если не видно перспективы – в Стратегемию.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47BDB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Когда Монада видит, что ты накопил достаточный объем Огня и Синтеза, Монада включает в ситуативность жизни записи, которые можешь обработать, осознать.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5021F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Какие Части отвечают за успех, удачу? Вера помогает идти Отцом. Куб Синтеза.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C0104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Сила Головерсума в том, что тело погружается в картину, сложенную Головерсумом, и становишься таким. Практика Эталонов.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370B4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344A6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Какие ещё части отвечают за успех? Интуиция – функция удачи и успеха. Плюс Стратегемия. На удачу и успех работают те Части, которые обеспечивают баланс внутреннего и внешнего. Генезис тоже ведет к успеху.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B5DCB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Удача и везение – разное. Везение – связано с телесным действием и сердечной насыщенностью. Везение – это получение результата с минимальными затратами.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621BB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A28A4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Ночная учеба по активизации Разума. Реперные точки для работы в течение месяца. Из Огня Разума нельзя изъять что-то самостоятельно, как и из Монады, это может сделать только ИВ Отец. Огонь Разума очищен от всех нечеловеческих выражений предыдущих эпох, сняли все блокировки. Закрытый Разум закрыт от взаимодействий. Закрытый Разум перестает делиться программами развития с частями.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5B228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ИВО вписал в разум программы нового развития.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3E677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– это открытая система (должен быть). Разум инициирует генезис развития Частей в соответствии с программами в Ядре Разума.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3EF82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должен различать не разделяя, если Разум разделяет, он начинает блокировать. Задача Разума разрешить диалектические противоречия.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Франциско Гойя. «Сон разума порождает чудовищ».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AD707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Каким образом входить в различение без разделения? Разум опирается на внутренний Огонь Разума, где Отцом записаны все данные о материях, которые даны Разуму для развития. Сейчас 12 видов Космоса. Если Разум ориентируется на внешнее, сразу начинается разделение.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CA886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нужно направлять на внутренний Огонь, на Синтез с Отцом, или например, на Синтез с Разумом (Огнем Разума) ИВАС.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00D0B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Правильное различение включает импульс генезиса всем Частям на новом уровне.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97ED2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Толерантность (политкорректность) блокирует Разум. Толерантность в организме только на 4-й стадии рака.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E6D07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Общество, навязывая то, чего не может быть, подавляет программы отцовские в разуме. В разуме записано все, что может быть у Отца. «Допустим» - проверяется Огнем Разума, допустим – это не толерантность.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ED9A1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Зависимость от внешнего блокирует Разум.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2AB77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Разуму всегда необходима новая глубина веры, иначе разум начинает блокироваться, возникают сомнения. Подкреплять разум верой и не допускать сомнений.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FFC0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1FAA3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Четыре всадника разума.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A9672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Оценка всего всех и вся. Разум различает, но не занимается оценкой. Неистовство Разума, отключение от программ ИВ Отца. Различать – да, оценивать – нет. Восприятие может оценить, но это всего лишь восприятие.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AF3C5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Вторая функция разума (после различения) – это контроль. Избыточный контроль за всем и за всеми – это безумство разума. Но пустить все на самотек – тоже негативное состояние разума.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E673A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868C3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Этапы чтения Распоряжений.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03E7F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74685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Введение 3 жизней (пл., солн., гал.) будет стимулировать системы, аппараты, частности Частей.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32ACB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A2A88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Виды Жизни: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8BDFC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Ивдивная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4F9BC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Метаизвечная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A5272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Извечная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BCABD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Всеединая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70510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Октавная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E7EA7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Мг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EE240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Галактическая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BB485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Солнечная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6ADCB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Планетарная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D79A0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11:02 – 11:20 Практика. Стяжание 9 видов Жизни ракурсом 12-ти видов Космоса.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1ED33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E1627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Стандарт Синтеза сменился на 12-космический Синтез.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778F1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Курсы Синтеза теперь идут по соответствующим видам Космоса: первый – Мг Космос, второй – Октавный Космос, третий – Всеединый Космос, четвертый – Извечный Космос.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96D61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444AA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11:32 – 11:52 Практика. Стяжание Архетипов.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43E50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96CCA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Изменение цельности Человека.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1F41C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– это синтез организованных практик новой эпохи. Для генезиса практикой считается любое твоё действие.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06697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и ИВДИВО-развития заинтересованы в исполнении более высоким видом практики.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5F537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Человек растворяется в Учителе.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AE83E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Хочешь поменять жизнь – поменяй практику.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E218B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Отстроенность действий, жизни Образом ИВО, ИВАС.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B1DD1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Миракль как практика преодолевает нашу ограниченность. С АС, когда что-то делаешь ими, или когда синтезируешь свои разные выражения (например, физическое тело и вышестоящее).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C1A01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Сознательно переосмыслить и ввести в жизни виды практик по 16-рице.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11210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обожает диалектику, парадоксы и обожает их решать.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265781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Погружение, а во что ты погружен, когда делаешь то, что делаешь.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C6357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A9025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Когда стоит задача поменяться, нужен генезис.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DE337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Генезис – обратный Синтез.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AB9EC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A7330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Отец дает Ядро, в котором записано всё. Мы получаем этот Синтез, вмещаем и начинаем им действовать. Части усваивают синтез, обрабатывают и выдают частности. Частности разнородные, синтез цельный.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5CC5F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3C59D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Появляется множество разрозненных фрагментов, частностей, параметров, практик. В синтезе этого ты есть такой, какой есмь. И из этого нужно сложить цельность. Генезис идет от внешнего (синтез идет от внутреннего), компилирует одно с другим, начинает запахтывать фрагменты. Задача генезиса – соединить несоединяемое. Далее от компиляции генезис проводит запахтывание в поиске внутренних взаимосвязей. После распахтывания фрагментов появилось новое целое, и это целое стыкует с ИВО, где на это в генезисе Отец фиксирует О, Д, С, Э, новые частности, новые параметры, новые стратегии. Далее генезис упахтывает то, что дал Отец и сложенное новое целое, рождается новый наш синтез, и на этот синтез Отец дает Синтез ИВО.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C277D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Задача 54-го Синтеза – обучиться пути генезиса.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72B50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76FCD5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это Ядро Огня, внутри которого чистый, живой, плотный Огонь ИВО. Центральное Ядро разума- фрагмент Разума ИВО. Центральное ядро любой части – записи того, как устроена часть. На центральное Ядро Разума фиксируются разряды Разума. Человек с развитым разумом быстро принимает решения и у него развито тело, отличие такого человека – устремленность.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5CFF20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Разум – единица универсальной материи ИВ Отца. Разум работает с универсализацией материи внутри самого себя, вырабатывая генезис.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C66C8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6F606F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13:55 Итоговая практика.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0F913D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4FD194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"/>
        </w:rPr>
        <w:t>Составил Аватар ИВО Академии Синтез-Философи ИВО ИВАС Мории ИВАС КХ Литвиненко Сергей Ипостась.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3C9247B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ISOCPEUR">
    <w:panose1 w:val="020B0604020202020204"/>
    <w:charset w:val="00"/>
    <w:family w:val="auto"/>
    <w:pitch w:val="default"/>
    <w:sig w:usb0="00000287" w:usb1="00000000" w:usb2="00000000" w:usb3="00000000" w:csb0="4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56"/>
    <w:rsid w:val="00B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2024-07-11T06:26:00Z</dcterms:created>
  <dc:creator>Марина Бобылева</dc:creator>
  <cp:lastModifiedBy>Марина Бобылева</cp:lastModifiedBy>
  <dcterms:modified xsi:type="dcterms:W3CDTF">2024-07-11T06:32:31Z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BF1F6A21EC854309A607734E69C4A8D0_11</vt:lpwstr>
  </property>
</Properties>
</file>